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5E06A" w14:textId="77777777" w:rsidR="00E97017" w:rsidRPr="00893A98" w:rsidRDefault="00E97017" w:rsidP="00E97017">
      <w:pPr>
        <w:pStyle w:val="Header"/>
        <w:jc w:val="right"/>
        <w:rPr>
          <w:rFonts w:ascii="Arial" w:hAnsi="Arial"/>
          <w:b/>
          <w:sz w:val="24"/>
        </w:rPr>
      </w:pPr>
      <w:r w:rsidRPr="00893A98">
        <w:rPr>
          <w:rFonts w:ascii="Arial" w:hAnsi="Arial" w:cs="Arial"/>
          <w:noProof/>
          <w:szCs w:val="22"/>
        </w:rPr>
        <w:drawing>
          <wp:anchor distT="0" distB="0" distL="114300" distR="114300" simplePos="0" relativeHeight="251659264" behindDoc="0" locked="0" layoutInCell="1" allowOverlap="1" wp14:anchorId="2AD5EB7A" wp14:editId="6BB7607D">
            <wp:simplePos x="0" y="0"/>
            <wp:positionH relativeFrom="margin">
              <wp:posOffset>0</wp:posOffset>
            </wp:positionH>
            <wp:positionV relativeFrom="paragraph">
              <wp:posOffset>9525</wp:posOffset>
            </wp:positionV>
            <wp:extent cx="1581785" cy="885825"/>
            <wp:effectExtent l="0" t="0" r="0" b="0"/>
            <wp:wrapThrough wrapText="bothSides">
              <wp:wrapPolygon edited="0">
                <wp:start x="0" y="0"/>
                <wp:lineTo x="0" y="20903"/>
                <wp:lineTo x="21331" y="20903"/>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r w:rsidRPr="00893A98">
        <w:rPr>
          <w:rFonts w:ascii="Arial" w:hAnsi="Arial"/>
          <w:b/>
          <w:sz w:val="24"/>
        </w:rPr>
        <w:t xml:space="preserve">ASSESSMENT OF CANDIDATE FORM FOR AN </w:t>
      </w:r>
    </w:p>
    <w:p w14:paraId="4E4F1993" w14:textId="77777777" w:rsidR="00E97017" w:rsidRPr="00893A98" w:rsidRDefault="00E97017" w:rsidP="00E97017">
      <w:pPr>
        <w:pStyle w:val="Header"/>
        <w:jc w:val="right"/>
        <w:rPr>
          <w:rFonts w:ascii="Arial" w:hAnsi="Arial"/>
          <w:b/>
          <w:sz w:val="24"/>
        </w:rPr>
      </w:pPr>
      <w:r w:rsidRPr="00893A98">
        <w:rPr>
          <w:rFonts w:ascii="Arial" w:hAnsi="Arial"/>
          <w:b/>
          <w:sz w:val="24"/>
        </w:rPr>
        <w:t>ALLIED HEALTH KIDNEY SCHOLARSHIP</w:t>
      </w:r>
    </w:p>
    <w:p w14:paraId="4B94F8CA" w14:textId="77777777" w:rsidR="00E97017" w:rsidRDefault="00E97017" w:rsidP="00E97017">
      <w:pPr>
        <w:pStyle w:val="Header"/>
        <w:jc w:val="right"/>
        <w:rPr>
          <w:rFonts w:ascii="Arial" w:hAnsi="Arial"/>
          <w:sz w:val="24"/>
        </w:rPr>
      </w:pPr>
    </w:p>
    <w:p w14:paraId="2D1935CD" w14:textId="77777777" w:rsidR="00E97017" w:rsidRDefault="00E97017" w:rsidP="00E97017">
      <w:pPr>
        <w:pStyle w:val="Heading3"/>
        <w:jc w:val="right"/>
        <w:rPr>
          <w:b w:val="0"/>
        </w:rPr>
      </w:pPr>
    </w:p>
    <w:p w14:paraId="3B31B9D6" w14:textId="77777777" w:rsidR="00E97017" w:rsidRPr="007F2E08" w:rsidRDefault="00E97017" w:rsidP="00E97017"/>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97017" w14:paraId="74D2574B" w14:textId="77777777" w:rsidTr="002F2B5F">
        <w:trPr>
          <w:cantSplit/>
          <w:trHeight w:hRule="exact" w:val="622"/>
          <w:jc w:val="center"/>
        </w:trPr>
        <w:tc>
          <w:tcPr>
            <w:tcW w:w="11016" w:type="dxa"/>
            <w:tcBorders>
              <w:top w:val="single" w:sz="4" w:space="0" w:color="auto"/>
              <w:left w:val="single" w:sz="4" w:space="0" w:color="auto"/>
              <w:bottom w:val="single" w:sz="4" w:space="0" w:color="auto"/>
              <w:right w:val="single" w:sz="4" w:space="0" w:color="auto"/>
            </w:tcBorders>
          </w:tcPr>
          <w:p w14:paraId="7DB321B4" w14:textId="77777777" w:rsidR="00E97017" w:rsidRPr="00893A98" w:rsidRDefault="00E97017" w:rsidP="006B3B69">
            <w:pPr>
              <w:pStyle w:val="Heading3"/>
            </w:pPr>
            <w:r w:rsidRPr="00893A98">
              <w:t>Name of Candidate</w:t>
            </w:r>
          </w:p>
          <w:p w14:paraId="5C20E3DC" w14:textId="77777777" w:rsidR="00E97017" w:rsidRDefault="00E97017" w:rsidP="006B3B69">
            <w:pPr>
              <w:pStyle w:val="Heading3"/>
              <w:rPr>
                <w:rFonts w:ascii="Times New Roman" w:hAnsi="Times New Roman"/>
                <w:b w:val="0"/>
                <w:sz w:val="22"/>
              </w:rPr>
            </w:pPr>
            <w:r>
              <w:rPr>
                <w:rFonts w:ascii="Times New Roman" w:hAnsi="Times New Roman"/>
                <w:b w:val="0"/>
                <w:sz w:val="22"/>
              </w:rPr>
              <w:fldChar w:fldCharType="begin">
                <w:ffData>
                  <w:name w:val=""/>
                  <w:enabled/>
                  <w:calcOnExit w:val="0"/>
                  <w:textInput/>
                </w:ffData>
              </w:fldChar>
            </w:r>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p>
        </w:tc>
      </w:tr>
      <w:tr w:rsidR="00E97017" w14:paraId="7880E3C4" w14:textId="77777777" w:rsidTr="002F2B5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446BD96C" w14:textId="77777777" w:rsidR="00E97017" w:rsidRDefault="00E97017" w:rsidP="006B3B69">
            <w:pPr>
              <w:pStyle w:val="Heading1"/>
              <w:jc w:val="left"/>
              <w:rPr>
                <w:sz w:val="22"/>
              </w:rPr>
            </w:pPr>
            <w:r>
              <w:rPr>
                <w:sz w:val="22"/>
              </w:rPr>
              <w:t>ASSESSMENT OF CANDIDATE FORM</w:t>
            </w:r>
          </w:p>
        </w:tc>
      </w:tr>
    </w:tbl>
    <w:p w14:paraId="03AEC6C0" w14:textId="77777777" w:rsidR="00E97017" w:rsidRDefault="00E97017" w:rsidP="00E97017">
      <w:pPr>
        <w:rPr>
          <w:rFonts w:ascii="Arial" w:hAnsi="Arial"/>
          <w:sz w:val="18"/>
        </w:rPr>
      </w:pPr>
    </w:p>
    <w:p w14:paraId="630B60A1" w14:textId="77777777" w:rsidR="00E97017" w:rsidRDefault="00E97017" w:rsidP="00E97017">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E97017" w14:paraId="1962674A" w14:textId="77777777" w:rsidTr="002F2B5F">
        <w:trPr>
          <w:cantSplit/>
          <w:trHeight w:val="600"/>
          <w:jc w:val="center"/>
        </w:trPr>
        <w:tc>
          <w:tcPr>
            <w:tcW w:w="2318" w:type="dxa"/>
            <w:tcBorders>
              <w:top w:val="nil"/>
              <w:left w:val="nil"/>
            </w:tcBorders>
            <w:vAlign w:val="center"/>
          </w:tcPr>
          <w:p w14:paraId="4686F91F" w14:textId="77777777" w:rsidR="00E97017" w:rsidRDefault="00E97017" w:rsidP="006B3B69">
            <w:pPr>
              <w:pStyle w:val="Heading3"/>
              <w:rPr>
                <w:sz w:val="28"/>
              </w:rPr>
            </w:pPr>
          </w:p>
        </w:tc>
        <w:tc>
          <w:tcPr>
            <w:tcW w:w="1440" w:type="dxa"/>
            <w:tcBorders>
              <w:top w:val="single" w:sz="4" w:space="0" w:color="auto"/>
            </w:tcBorders>
            <w:vAlign w:val="center"/>
          </w:tcPr>
          <w:p w14:paraId="43100509" w14:textId="77777777" w:rsidR="00E97017" w:rsidRDefault="00E97017" w:rsidP="006B3B69">
            <w:pPr>
              <w:pStyle w:val="Heading3"/>
              <w:jc w:val="center"/>
              <w:rPr>
                <w:b w:val="0"/>
              </w:rPr>
            </w:pPr>
            <w:r>
              <w:rPr>
                <w:b w:val="0"/>
              </w:rPr>
              <w:t>100-80</w:t>
            </w:r>
          </w:p>
          <w:p w14:paraId="589DFDE3" w14:textId="77777777" w:rsidR="00E97017" w:rsidRDefault="00E97017" w:rsidP="006B3B69">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4021E294" w14:textId="77777777" w:rsidR="00E97017" w:rsidRDefault="00E97017" w:rsidP="006B3B69">
            <w:pPr>
              <w:pStyle w:val="Heading3"/>
              <w:jc w:val="center"/>
              <w:rPr>
                <w:b w:val="0"/>
              </w:rPr>
            </w:pPr>
            <w:r>
              <w:rPr>
                <w:b w:val="0"/>
              </w:rPr>
              <w:t>79-65</w:t>
            </w:r>
          </w:p>
        </w:tc>
        <w:tc>
          <w:tcPr>
            <w:tcW w:w="1440" w:type="dxa"/>
            <w:tcBorders>
              <w:top w:val="single" w:sz="4" w:space="0" w:color="auto"/>
            </w:tcBorders>
            <w:vAlign w:val="center"/>
          </w:tcPr>
          <w:p w14:paraId="6EFE1DEE" w14:textId="77777777" w:rsidR="00E97017" w:rsidRDefault="00E97017" w:rsidP="006B3B69">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25CF2F52" w14:textId="77777777" w:rsidR="00E97017" w:rsidRDefault="00E97017" w:rsidP="006B3B69">
            <w:pPr>
              <w:pStyle w:val="Heading3"/>
              <w:jc w:val="center"/>
              <w:rPr>
                <w:b w:val="0"/>
              </w:rPr>
            </w:pPr>
            <w:r>
              <w:rPr>
                <w:b w:val="0"/>
              </w:rPr>
              <w:t>50</w:t>
            </w:r>
          </w:p>
          <w:p w14:paraId="18571A02" w14:textId="77777777" w:rsidR="00E97017" w:rsidRDefault="00E97017" w:rsidP="006B3B69">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608D8190" w14:textId="77777777" w:rsidR="00E97017" w:rsidRDefault="00E97017" w:rsidP="006B3B69">
            <w:pPr>
              <w:pStyle w:val="Heading3"/>
              <w:jc w:val="center"/>
              <w:rPr>
                <w:b w:val="0"/>
              </w:rPr>
            </w:pPr>
            <w:r>
              <w:rPr>
                <w:b w:val="0"/>
              </w:rPr>
              <w:t>49-0</w:t>
            </w:r>
          </w:p>
        </w:tc>
        <w:tc>
          <w:tcPr>
            <w:tcW w:w="1440" w:type="dxa"/>
            <w:tcBorders>
              <w:top w:val="single" w:sz="4" w:space="0" w:color="auto"/>
              <w:right w:val="single" w:sz="4" w:space="0" w:color="auto"/>
            </w:tcBorders>
            <w:vAlign w:val="center"/>
          </w:tcPr>
          <w:p w14:paraId="2FB04C0D" w14:textId="77777777" w:rsidR="00E97017" w:rsidRDefault="00E97017" w:rsidP="006B3B69">
            <w:pPr>
              <w:pStyle w:val="Heading3"/>
              <w:jc w:val="center"/>
              <w:rPr>
                <w:b w:val="0"/>
              </w:rPr>
            </w:pPr>
            <w:r>
              <w:rPr>
                <w:b w:val="0"/>
              </w:rPr>
              <w:t>Unable to Judge</w:t>
            </w:r>
          </w:p>
        </w:tc>
      </w:tr>
      <w:tr w:rsidR="00E97017" w14:paraId="22FFABD0" w14:textId="77777777" w:rsidTr="002F2B5F">
        <w:trPr>
          <w:cantSplit/>
          <w:trHeight w:hRule="exact" w:val="461"/>
          <w:jc w:val="center"/>
        </w:trPr>
        <w:tc>
          <w:tcPr>
            <w:tcW w:w="2318" w:type="dxa"/>
            <w:tcBorders>
              <w:top w:val="single" w:sz="4" w:space="0" w:color="auto"/>
              <w:left w:val="single" w:sz="4" w:space="0" w:color="auto"/>
            </w:tcBorders>
            <w:vAlign w:val="center"/>
          </w:tcPr>
          <w:p w14:paraId="6F21502E" w14:textId="77777777" w:rsidR="00E97017" w:rsidRDefault="00E97017" w:rsidP="006B3B69">
            <w:pPr>
              <w:pStyle w:val="Heading3"/>
              <w:rPr>
                <w:b w:val="0"/>
              </w:rPr>
            </w:pPr>
            <w:r>
              <w:rPr>
                <w:b w:val="0"/>
              </w:rPr>
              <w:t>Background Preparation</w:t>
            </w:r>
          </w:p>
        </w:tc>
        <w:tc>
          <w:tcPr>
            <w:tcW w:w="1440" w:type="dxa"/>
            <w:tcBorders>
              <w:top w:val="single" w:sz="4" w:space="0" w:color="auto"/>
            </w:tcBorders>
            <w:vAlign w:val="center"/>
          </w:tcPr>
          <w:p w14:paraId="6C0DEDCB" w14:textId="519B2F65" w:rsidR="00E97017" w:rsidRDefault="00D33C19"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0" w:name="Check5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0"/>
          </w:p>
        </w:tc>
        <w:tc>
          <w:tcPr>
            <w:tcW w:w="1440" w:type="dxa"/>
            <w:tcBorders>
              <w:top w:val="single" w:sz="4" w:space="0" w:color="auto"/>
            </w:tcBorders>
            <w:vAlign w:val="center"/>
          </w:tcPr>
          <w:p w14:paraId="6D6872F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ed w:val="0"/>
                  </w:checkBox>
                </w:ffData>
              </w:fldChar>
            </w:r>
            <w:bookmarkStart w:id="1" w:name="Check5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
          </w:p>
        </w:tc>
        <w:tc>
          <w:tcPr>
            <w:tcW w:w="1440" w:type="dxa"/>
            <w:tcBorders>
              <w:top w:val="single" w:sz="4" w:space="0" w:color="auto"/>
            </w:tcBorders>
            <w:vAlign w:val="center"/>
          </w:tcPr>
          <w:p w14:paraId="5B0F4F1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 w:name="Check5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
          </w:p>
        </w:tc>
        <w:tc>
          <w:tcPr>
            <w:tcW w:w="1440" w:type="dxa"/>
            <w:tcBorders>
              <w:top w:val="single" w:sz="4" w:space="0" w:color="auto"/>
            </w:tcBorders>
            <w:vAlign w:val="center"/>
          </w:tcPr>
          <w:p w14:paraId="7558F0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3" w:name="Check5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
          </w:p>
        </w:tc>
        <w:tc>
          <w:tcPr>
            <w:tcW w:w="1440" w:type="dxa"/>
            <w:tcBorders>
              <w:top w:val="single" w:sz="4" w:space="0" w:color="auto"/>
            </w:tcBorders>
            <w:vAlign w:val="center"/>
          </w:tcPr>
          <w:p w14:paraId="701CC5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4" w:name="Check5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
          </w:p>
        </w:tc>
        <w:tc>
          <w:tcPr>
            <w:tcW w:w="1440" w:type="dxa"/>
            <w:tcBorders>
              <w:top w:val="single" w:sz="4" w:space="0" w:color="auto"/>
              <w:right w:val="single" w:sz="4" w:space="0" w:color="auto"/>
            </w:tcBorders>
            <w:vAlign w:val="center"/>
          </w:tcPr>
          <w:p w14:paraId="1ACF6F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5" w:name="Check6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
          </w:p>
        </w:tc>
      </w:tr>
      <w:tr w:rsidR="00E97017" w14:paraId="6D9AB99F" w14:textId="77777777" w:rsidTr="002F2B5F">
        <w:trPr>
          <w:cantSplit/>
          <w:trHeight w:hRule="exact" w:val="461"/>
          <w:jc w:val="center"/>
        </w:trPr>
        <w:tc>
          <w:tcPr>
            <w:tcW w:w="2318" w:type="dxa"/>
            <w:tcBorders>
              <w:top w:val="single" w:sz="4" w:space="0" w:color="auto"/>
              <w:left w:val="single" w:sz="4" w:space="0" w:color="auto"/>
            </w:tcBorders>
            <w:vAlign w:val="center"/>
          </w:tcPr>
          <w:p w14:paraId="456F1CD5" w14:textId="77777777" w:rsidR="00E97017" w:rsidRDefault="00E97017" w:rsidP="006B3B69">
            <w:pPr>
              <w:pStyle w:val="Heading3"/>
              <w:rPr>
                <w:b w:val="0"/>
              </w:rPr>
            </w:pPr>
            <w:r>
              <w:rPr>
                <w:b w:val="0"/>
              </w:rPr>
              <w:t>Industry/Perseverance</w:t>
            </w:r>
          </w:p>
        </w:tc>
        <w:tc>
          <w:tcPr>
            <w:tcW w:w="1440" w:type="dxa"/>
            <w:tcBorders>
              <w:top w:val="single" w:sz="4" w:space="0" w:color="auto"/>
            </w:tcBorders>
            <w:vAlign w:val="center"/>
          </w:tcPr>
          <w:p w14:paraId="52B202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6" w:name="Check6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6"/>
          </w:p>
        </w:tc>
        <w:tc>
          <w:tcPr>
            <w:tcW w:w="1440" w:type="dxa"/>
            <w:tcBorders>
              <w:top w:val="single" w:sz="4" w:space="0" w:color="auto"/>
            </w:tcBorders>
            <w:vAlign w:val="center"/>
          </w:tcPr>
          <w:p w14:paraId="120965C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7" w:name="Check6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7"/>
          </w:p>
        </w:tc>
        <w:tc>
          <w:tcPr>
            <w:tcW w:w="1440" w:type="dxa"/>
            <w:tcBorders>
              <w:top w:val="single" w:sz="4" w:space="0" w:color="auto"/>
            </w:tcBorders>
            <w:vAlign w:val="center"/>
          </w:tcPr>
          <w:p w14:paraId="0D92C52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8" w:name="Check6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8"/>
          </w:p>
        </w:tc>
        <w:tc>
          <w:tcPr>
            <w:tcW w:w="1440" w:type="dxa"/>
            <w:tcBorders>
              <w:top w:val="single" w:sz="4" w:space="0" w:color="auto"/>
            </w:tcBorders>
            <w:vAlign w:val="center"/>
          </w:tcPr>
          <w:p w14:paraId="52A17F8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9" w:name="Check6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9"/>
          </w:p>
        </w:tc>
        <w:tc>
          <w:tcPr>
            <w:tcW w:w="1440" w:type="dxa"/>
            <w:tcBorders>
              <w:top w:val="single" w:sz="4" w:space="0" w:color="auto"/>
            </w:tcBorders>
            <w:vAlign w:val="center"/>
          </w:tcPr>
          <w:p w14:paraId="18A5E6D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10" w:name="Check6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0"/>
          </w:p>
        </w:tc>
        <w:tc>
          <w:tcPr>
            <w:tcW w:w="1440" w:type="dxa"/>
            <w:tcBorders>
              <w:top w:val="single" w:sz="4" w:space="0" w:color="auto"/>
              <w:right w:val="single" w:sz="4" w:space="0" w:color="auto"/>
            </w:tcBorders>
            <w:vAlign w:val="center"/>
          </w:tcPr>
          <w:p w14:paraId="2F9476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11" w:name="Check6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1"/>
          </w:p>
        </w:tc>
      </w:tr>
      <w:tr w:rsidR="00E97017" w14:paraId="432F0C32" w14:textId="77777777" w:rsidTr="002F2B5F">
        <w:trPr>
          <w:cantSplit/>
          <w:trHeight w:hRule="exact" w:val="461"/>
          <w:jc w:val="center"/>
        </w:trPr>
        <w:tc>
          <w:tcPr>
            <w:tcW w:w="2318" w:type="dxa"/>
            <w:tcBorders>
              <w:top w:val="single" w:sz="4" w:space="0" w:color="auto"/>
              <w:left w:val="single" w:sz="4" w:space="0" w:color="auto"/>
            </w:tcBorders>
            <w:vAlign w:val="center"/>
          </w:tcPr>
          <w:p w14:paraId="63CFE79E" w14:textId="77777777" w:rsidR="00E97017" w:rsidRDefault="00E97017" w:rsidP="006B3B69">
            <w:pPr>
              <w:pStyle w:val="Heading3"/>
              <w:rPr>
                <w:b w:val="0"/>
              </w:rPr>
            </w:pPr>
            <w:r>
              <w:rPr>
                <w:b w:val="0"/>
              </w:rPr>
              <w:t>Motivation/Initiative</w:t>
            </w:r>
          </w:p>
        </w:tc>
        <w:tc>
          <w:tcPr>
            <w:tcW w:w="1440" w:type="dxa"/>
            <w:tcBorders>
              <w:top w:val="single" w:sz="4" w:space="0" w:color="auto"/>
            </w:tcBorders>
            <w:vAlign w:val="center"/>
          </w:tcPr>
          <w:p w14:paraId="39F5971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12" w:name="Check6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2"/>
          </w:p>
        </w:tc>
        <w:tc>
          <w:tcPr>
            <w:tcW w:w="1440" w:type="dxa"/>
            <w:tcBorders>
              <w:top w:val="single" w:sz="4" w:space="0" w:color="auto"/>
            </w:tcBorders>
            <w:vAlign w:val="center"/>
          </w:tcPr>
          <w:p w14:paraId="1DB2A03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13" w:name="Check7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3"/>
          </w:p>
        </w:tc>
        <w:tc>
          <w:tcPr>
            <w:tcW w:w="1440" w:type="dxa"/>
            <w:tcBorders>
              <w:top w:val="single" w:sz="4" w:space="0" w:color="auto"/>
            </w:tcBorders>
            <w:vAlign w:val="center"/>
          </w:tcPr>
          <w:p w14:paraId="68B8C9F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14" w:name="Check7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4"/>
          </w:p>
        </w:tc>
        <w:tc>
          <w:tcPr>
            <w:tcW w:w="1440" w:type="dxa"/>
            <w:tcBorders>
              <w:top w:val="single" w:sz="4" w:space="0" w:color="auto"/>
            </w:tcBorders>
            <w:vAlign w:val="center"/>
          </w:tcPr>
          <w:p w14:paraId="1429428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15" w:name="Check7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5"/>
          </w:p>
        </w:tc>
        <w:tc>
          <w:tcPr>
            <w:tcW w:w="1440" w:type="dxa"/>
            <w:tcBorders>
              <w:top w:val="single" w:sz="4" w:space="0" w:color="auto"/>
            </w:tcBorders>
            <w:vAlign w:val="center"/>
          </w:tcPr>
          <w:p w14:paraId="0DEB070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16" w:name="Check7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6"/>
          </w:p>
        </w:tc>
        <w:tc>
          <w:tcPr>
            <w:tcW w:w="1440" w:type="dxa"/>
            <w:tcBorders>
              <w:top w:val="single" w:sz="4" w:space="0" w:color="auto"/>
              <w:right w:val="single" w:sz="4" w:space="0" w:color="auto"/>
            </w:tcBorders>
            <w:vAlign w:val="center"/>
          </w:tcPr>
          <w:p w14:paraId="0C7A197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17" w:name="Check7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7"/>
          </w:p>
        </w:tc>
      </w:tr>
      <w:tr w:rsidR="00E97017" w14:paraId="12A9B2C8" w14:textId="77777777" w:rsidTr="002F2B5F">
        <w:trPr>
          <w:cantSplit/>
          <w:trHeight w:hRule="exact" w:val="461"/>
          <w:jc w:val="center"/>
        </w:trPr>
        <w:tc>
          <w:tcPr>
            <w:tcW w:w="2318" w:type="dxa"/>
            <w:tcBorders>
              <w:top w:val="single" w:sz="4" w:space="0" w:color="auto"/>
              <w:left w:val="single" w:sz="4" w:space="0" w:color="auto"/>
            </w:tcBorders>
            <w:vAlign w:val="center"/>
          </w:tcPr>
          <w:p w14:paraId="7EF3B593" w14:textId="77777777" w:rsidR="00E97017" w:rsidRDefault="00E97017" w:rsidP="006B3B69">
            <w:pPr>
              <w:pStyle w:val="Heading3"/>
              <w:rPr>
                <w:b w:val="0"/>
              </w:rPr>
            </w:pPr>
            <w:r>
              <w:rPr>
                <w:b w:val="0"/>
              </w:rPr>
              <w:t>Organizational Ability</w:t>
            </w:r>
          </w:p>
        </w:tc>
        <w:tc>
          <w:tcPr>
            <w:tcW w:w="1440" w:type="dxa"/>
            <w:tcBorders>
              <w:top w:val="single" w:sz="4" w:space="0" w:color="auto"/>
            </w:tcBorders>
            <w:vAlign w:val="center"/>
          </w:tcPr>
          <w:p w14:paraId="6689B95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18" w:name="Check7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8"/>
          </w:p>
        </w:tc>
        <w:tc>
          <w:tcPr>
            <w:tcW w:w="1440" w:type="dxa"/>
            <w:tcBorders>
              <w:top w:val="single" w:sz="4" w:space="0" w:color="auto"/>
            </w:tcBorders>
            <w:vAlign w:val="center"/>
          </w:tcPr>
          <w:p w14:paraId="4C974E7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19" w:name="Check7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19"/>
          </w:p>
        </w:tc>
        <w:tc>
          <w:tcPr>
            <w:tcW w:w="1440" w:type="dxa"/>
            <w:tcBorders>
              <w:top w:val="single" w:sz="4" w:space="0" w:color="auto"/>
            </w:tcBorders>
            <w:vAlign w:val="center"/>
          </w:tcPr>
          <w:p w14:paraId="63A8FBB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20" w:name="Check8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0"/>
          </w:p>
        </w:tc>
        <w:tc>
          <w:tcPr>
            <w:tcW w:w="1440" w:type="dxa"/>
            <w:tcBorders>
              <w:top w:val="single" w:sz="4" w:space="0" w:color="auto"/>
            </w:tcBorders>
            <w:vAlign w:val="center"/>
          </w:tcPr>
          <w:p w14:paraId="64CEBF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21" w:name="Check8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1"/>
          </w:p>
        </w:tc>
        <w:tc>
          <w:tcPr>
            <w:tcW w:w="1440" w:type="dxa"/>
            <w:tcBorders>
              <w:top w:val="single" w:sz="4" w:space="0" w:color="auto"/>
            </w:tcBorders>
            <w:vAlign w:val="center"/>
          </w:tcPr>
          <w:p w14:paraId="6A88232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22" w:name="Check8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2"/>
          </w:p>
        </w:tc>
        <w:tc>
          <w:tcPr>
            <w:tcW w:w="1440" w:type="dxa"/>
            <w:tcBorders>
              <w:top w:val="single" w:sz="4" w:space="0" w:color="auto"/>
              <w:right w:val="single" w:sz="4" w:space="0" w:color="auto"/>
            </w:tcBorders>
            <w:vAlign w:val="center"/>
          </w:tcPr>
          <w:p w14:paraId="03BA06F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23" w:name="Check8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3"/>
          </w:p>
        </w:tc>
      </w:tr>
      <w:tr w:rsidR="00E97017" w14:paraId="127D84D2" w14:textId="77777777" w:rsidTr="002F2B5F">
        <w:trPr>
          <w:cantSplit/>
          <w:trHeight w:hRule="exact" w:val="461"/>
          <w:jc w:val="center"/>
        </w:trPr>
        <w:tc>
          <w:tcPr>
            <w:tcW w:w="2318" w:type="dxa"/>
            <w:tcBorders>
              <w:top w:val="single" w:sz="4" w:space="0" w:color="auto"/>
              <w:left w:val="single" w:sz="4" w:space="0" w:color="auto"/>
            </w:tcBorders>
            <w:vAlign w:val="center"/>
          </w:tcPr>
          <w:p w14:paraId="133C6AF7" w14:textId="77777777" w:rsidR="00E97017" w:rsidRDefault="00E97017" w:rsidP="006B3B69">
            <w:pPr>
              <w:pStyle w:val="Heading3"/>
              <w:rPr>
                <w:b w:val="0"/>
              </w:rPr>
            </w:pPr>
            <w:r>
              <w:rPr>
                <w:b w:val="0"/>
              </w:rPr>
              <w:t>Skill at Research (Demonstrated)</w:t>
            </w:r>
          </w:p>
        </w:tc>
        <w:tc>
          <w:tcPr>
            <w:tcW w:w="1440" w:type="dxa"/>
            <w:tcBorders>
              <w:top w:val="single" w:sz="4" w:space="0" w:color="auto"/>
            </w:tcBorders>
            <w:vAlign w:val="center"/>
          </w:tcPr>
          <w:p w14:paraId="0FE0441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24" w:name="Check8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4"/>
          </w:p>
        </w:tc>
        <w:tc>
          <w:tcPr>
            <w:tcW w:w="1440" w:type="dxa"/>
            <w:tcBorders>
              <w:top w:val="single" w:sz="4" w:space="0" w:color="auto"/>
            </w:tcBorders>
            <w:vAlign w:val="center"/>
          </w:tcPr>
          <w:p w14:paraId="29A0452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25" w:name="Check8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5"/>
          </w:p>
        </w:tc>
        <w:tc>
          <w:tcPr>
            <w:tcW w:w="1440" w:type="dxa"/>
            <w:tcBorders>
              <w:top w:val="single" w:sz="4" w:space="0" w:color="auto"/>
            </w:tcBorders>
            <w:vAlign w:val="center"/>
          </w:tcPr>
          <w:p w14:paraId="048A92A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26" w:name="Check8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53282F0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27" w:name="Check9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47A1527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28" w:name="Check9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right w:val="single" w:sz="4" w:space="0" w:color="auto"/>
            </w:tcBorders>
            <w:vAlign w:val="center"/>
          </w:tcPr>
          <w:p w14:paraId="12E5BC8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29" w:name="Check9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29"/>
          </w:p>
        </w:tc>
      </w:tr>
      <w:tr w:rsidR="00E97017" w14:paraId="3C0DFE56" w14:textId="77777777" w:rsidTr="002F2B5F">
        <w:trPr>
          <w:cantSplit/>
          <w:trHeight w:hRule="exact" w:val="461"/>
          <w:jc w:val="center"/>
        </w:trPr>
        <w:tc>
          <w:tcPr>
            <w:tcW w:w="2318" w:type="dxa"/>
            <w:tcBorders>
              <w:top w:val="single" w:sz="4" w:space="0" w:color="auto"/>
              <w:left w:val="single" w:sz="4" w:space="0" w:color="auto"/>
            </w:tcBorders>
            <w:vAlign w:val="center"/>
          </w:tcPr>
          <w:p w14:paraId="745D2B9A" w14:textId="77777777" w:rsidR="00E97017" w:rsidRDefault="00E97017" w:rsidP="006B3B69">
            <w:pPr>
              <w:pStyle w:val="Heading3"/>
              <w:rPr>
                <w:b w:val="0"/>
              </w:rPr>
            </w:pPr>
            <w:r>
              <w:rPr>
                <w:b w:val="0"/>
              </w:rPr>
              <w:t>Skill at Research (Potential)</w:t>
            </w:r>
          </w:p>
        </w:tc>
        <w:tc>
          <w:tcPr>
            <w:tcW w:w="1440" w:type="dxa"/>
            <w:tcBorders>
              <w:top w:val="single" w:sz="4" w:space="0" w:color="auto"/>
            </w:tcBorders>
            <w:vAlign w:val="center"/>
          </w:tcPr>
          <w:p w14:paraId="355E9F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30" w:name="Check9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tcBorders>
            <w:vAlign w:val="center"/>
          </w:tcPr>
          <w:p w14:paraId="0A178C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31" w:name="Check9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1"/>
          </w:p>
        </w:tc>
        <w:tc>
          <w:tcPr>
            <w:tcW w:w="1440" w:type="dxa"/>
            <w:tcBorders>
              <w:top w:val="single" w:sz="4" w:space="0" w:color="auto"/>
            </w:tcBorders>
            <w:vAlign w:val="center"/>
          </w:tcPr>
          <w:p w14:paraId="44757A7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32" w:name="Check9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69E8060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33" w:name="Check9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053B98A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34" w:name="Check9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right w:val="single" w:sz="4" w:space="0" w:color="auto"/>
            </w:tcBorders>
            <w:vAlign w:val="center"/>
          </w:tcPr>
          <w:p w14:paraId="5A5CFAC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35" w:name="Check10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5"/>
          </w:p>
        </w:tc>
      </w:tr>
      <w:tr w:rsidR="00E97017" w14:paraId="61A9A7E4" w14:textId="77777777" w:rsidTr="002F2B5F">
        <w:trPr>
          <w:cantSplit/>
          <w:trHeight w:hRule="exact" w:val="461"/>
          <w:jc w:val="center"/>
        </w:trPr>
        <w:tc>
          <w:tcPr>
            <w:tcW w:w="2318" w:type="dxa"/>
            <w:tcBorders>
              <w:top w:val="single" w:sz="4" w:space="0" w:color="auto"/>
              <w:left w:val="single" w:sz="4" w:space="0" w:color="auto"/>
            </w:tcBorders>
            <w:vAlign w:val="center"/>
          </w:tcPr>
          <w:p w14:paraId="7FE2F2BE" w14:textId="77777777" w:rsidR="00E97017" w:rsidRDefault="00E97017" w:rsidP="006B3B69">
            <w:pPr>
              <w:pStyle w:val="Heading3"/>
              <w:rPr>
                <w:b w:val="0"/>
              </w:rPr>
            </w:pPr>
            <w:r>
              <w:rPr>
                <w:b w:val="0"/>
              </w:rPr>
              <w:t>Judgement/Critical Sense</w:t>
            </w:r>
          </w:p>
        </w:tc>
        <w:tc>
          <w:tcPr>
            <w:tcW w:w="1440" w:type="dxa"/>
            <w:tcBorders>
              <w:top w:val="single" w:sz="4" w:space="0" w:color="auto"/>
            </w:tcBorders>
            <w:vAlign w:val="center"/>
          </w:tcPr>
          <w:p w14:paraId="40876A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36" w:name="Check10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tcBorders>
            <w:vAlign w:val="center"/>
          </w:tcPr>
          <w:p w14:paraId="260D4D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37" w:name="Check10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7"/>
          </w:p>
        </w:tc>
        <w:tc>
          <w:tcPr>
            <w:tcW w:w="1440" w:type="dxa"/>
            <w:tcBorders>
              <w:top w:val="single" w:sz="4" w:space="0" w:color="auto"/>
            </w:tcBorders>
            <w:vAlign w:val="center"/>
          </w:tcPr>
          <w:p w14:paraId="675766C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38" w:name="Check10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F0FDF6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39" w:name="Check10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3EFA41D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40" w:name="Check10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right w:val="single" w:sz="4" w:space="0" w:color="auto"/>
            </w:tcBorders>
            <w:vAlign w:val="center"/>
          </w:tcPr>
          <w:p w14:paraId="21BCC3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41" w:name="Check108"/>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1"/>
          </w:p>
        </w:tc>
      </w:tr>
      <w:tr w:rsidR="00E97017" w14:paraId="7A9EBB6B" w14:textId="77777777" w:rsidTr="002F2B5F">
        <w:trPr>
          <w:cantSplit/>
          <w:trHeight w:hRule="exact" w:val="461"/>
          <w:jc w:val="center"/>
        </w:trPr>
        <w:tc>
          <w:tcPr>
            <w:tcW w:w="2318" w:type="dxa"/>
            <w:tcBorders>
              <w:top w:val="single" w:sz="4" w:space="0" w:color="auto"/>
              <w:left w:val="single" w:sz="4" w:space="0" w:color="auto"/>
            </w:tcBorders>
            <w:vAlign w:val="center"/>
          </w:tcPr>
          <w:p w14:paraId="449ABCB4" w14:textId="77777777" w:rsidR="00E97017" w:rsidRDefault="00E97017" w:rsidP="006B3B69">
            <w:pPr>
              <w:pStyle w:val="Heading3"/>
              <w:rPr>
                <w:b w:val="0"/>
              </w:rPr>
            </w:pPr>
            <w:r>
              <w:rPr>
                <w:b w:val="0"/>
              </w:rPr>
              <w:t>Intellectual Ability</w:t>
            </w:r>
          </w:p>
        </w:tc>
        <w:tc>
          <w:tcPr>
            <w:tcW w:w="1440" w:type="dxa"/>
            <w:tcBorders>
              <w:top w:val="single" w:sz="4" w:space="0" w:color="auto"/>
            </w:tcBorders>
            <w:vAlign w:val="center"/>
          </w:tcPr>
          <w:p w14:paraId="7F462E4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42" w:name="Check10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tcBorders>
            <w:vAlign w:val="center"/>
          </w:tcPr>
          <w:p w14:paraId="426AB21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43" w:name="Check11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3"/>
          </w:p>
        </w:tc>
        <w:tc>
          <w:tcPr>
            <w:tcW w:w="1440" w:type="dxa"/>
            <w:tcBorders>
              <w:top w:val="single" w:sz="4" w:space="0" w:color="auto"/>
            </w:tcBorders>
            <w:vAlign w:val="center"/>
          </w:tcPr>
          <w:p w14:paraId="123FC54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44" w:name="Check11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3380C86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45" w:name="Check11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6E940DE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46" w:name="Check116"/>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right w:val="single" w:sz="4" w:space="0" w:color="auto"/>
            </w:tcBorders>
            <w:vAlign w:val="center"/>
          </w:tcPr>
          <w:p w14:paraId="40E70B0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47" w:name="Check11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7"/>
          </w:p>
        </w:tc>
      </w:tr>
      <w:tr w:rsidR="00E97017" w14:paraId="65888894" w14:textId="77777777" w:rsidTr="002F2B5F">
        <w:trPr>
          <w:cantSplit/>
          <w:trHeight w:hRule="exact" w:val="461"/>
          <w:jc w:val="center"/>
        </w:trPr>
        <w:tc>
          <w:tcPr>
            <w:tcW w:w="2318" w:type="dxa"/>
            <w:tcBorders>
              <w:top w:val="single" w:sz="4" w:space="0" w:color="auto"/>
              <w:left w:val="single" w:sz="4" w:space="0" w:color="auto"/>
            </w:tcBorders>
            <w:vAlign w:val="center"/>
          </w:tcPr>
          <w:p w14:paraId="3688FAB2" w14:textId="77777777" w:rsidR="00E97017" w:rsidRDefault="00E97017" w:rsidP="006B3B69">
            <w:pPr>
              <w:pStyle w:val="Heading3"/>
              <w:rPr>
                <w:b w:val="0"/>
              </w:rPr>
            </w:pPr>
            <w:r>
              <w:rPr>
                <w:b w:val="0"/>
              </w:rPr>
              <w:t>Originality (Demonstrated)</w:t>
            </w:r>
          </w:p>
        </w:tc>
        <w:tc>
          <w:tcPr>
            <w:tcW w:w="1440" w:type="dxa"/>
            <w:tcBorders>
              <w:top w:val="single" w:sz="4" w:space="0" w:color="auto"/>
            </w:tcBorders>
            <w:vAlign w:val="center"/>
          </w:tcPr>
          <w:p w14:paraId="40065E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48" w:name="Check11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tcBorders>
            <w:vAlign w:val="center"/>
          </w:tcPr>
          <w:p w14:paraId="4F5894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49" w:name="Check124"/>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49"/>
          </w:p>
        </w:tc>
        <w:tc>
          <w:tcPr>
            <w:tcW w:w="1440" w:type="dxa"/>
            <w:tcBorders>
              <w:top w:val="single" w:sz="4" w:space="0" w:color="auto"/>
            </w:tcBorders>
            <w:vAlign w:val="center"/>
          </w:tcPr>
          <w:p w14:paraId="144DB6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50" w:name="Check12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046C8D8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51" w:name="Check12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537E670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52" w:name="Check12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right w:val="single" w:sz="4" w:space="0" w:color="auto"/>
            </w:tcBorders>
            <w:vAlign w:val="center"/>
          </w:tcPr>
          <w:p w14:paraId="33447D5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53" w:name="Check123"/>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3"/>
          </w:p>
        </w:tc>
      </w:tr>
      <w:tr w:rsidR="00E97017" w14:paraId="3EF394BF" w14:textId="77777777" w:rsidTr="002F2B5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41EC9525" w14:textId="77777777" w:rsidR="00E97017" w:rsidRDefault="00E97017" w:rsidP="006B3B69">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2C227E3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54" w:name="Check125"/>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bottom w:val="single" w:sz="4" w:space="0" w:color="auto"/>
            </w:tcBorders>
            <w:vAlign w:val="center"/>
          </w:tcPr>
          <w:p w14:paraId="424FD7C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55" w:name="Check127"/>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5"/>
          </w:p>
        </w:tc>
        <w:tc>
          <w:tcPr>
            <w:tcW w:w="1440" w:type="dxa"/>
            <w:tcBorders>
              <w:top w:val="single" w:sz="4" w:space="0" w:color="auto"/>
              <w:bottom w:val="single" w:sz="4" w:space="0" w:color="auto"/>
            </w:tcBorders>
            <w:vAlign w:val="center"/>
          </w:tcPr>
          <w:p w14:paraId="0C16773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56" w:name="Check129"/>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bottom w:val="single" w:sz="4" w:space="0" w:color="auto"/>
            </w:tcBorders>
            <w:vAlign w:val="center"/>
          </w:tcPr>
          <w:p w14:paraId="54E8451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57" w:name="Check130"/>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bottom w:val="single" w:sz="4" w:space="0" w:color="auto"/>
            </w:tcBorders>
            <w:vAlign w:val="center"/>
          </w:tcPr>
          <w:p w14:paraId="6DB00B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58" w:name="Check131"/>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bottom w:val="single" w:sz="4" w:space="0" w:color="auto"/>
              <w:right w:val="single" w:sz="4" w:space="0" w:color="auto"/>
            </w:tcBorders>
            <w:vAlign w:val="center"/>
          </w:tcPr>
          <w:p w14:paraId="15BAEB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59" w:name="Check132"/>
            <w:r>
              <w:rPr>
                <w:rFonts w:ascii="Times New Roman" w:hAnsi="Times New Roman"/>
                <w:b w:val="0"/>
                <w:sz w:val="22"/>
              </w:rPr>
              <w:instrText xml:space="preserve"> FORMCHECKBOX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sz w:val="22"/>
              </w:rPr>
              <w:fldChar w:fldCharType="end"/>
            </w:r>
            <w:bookmarkEnd w:id="59"/>
          </w:p>
        </w:tc>
      </w:tr>
    </w:tbl>
    <w:p w14:paraId="219E355C" w14:textId="77777777" w:rsidR="00E97017" w:rsidRDefault="00E97017" w:rsidP="00E97017"/>
    <w:tbl>
      <w:tblPr>
        <w:tblW w:w="0" w:type="auto"/>
        <w:jc w:val="center"/>
        <w:tblLayout w:type="fixed"/>
        <w:tblLook w:val="0000" w:firstRow="0" w:lastRow="0" w:firstColumn="0" w:lastColumn="0" w:noHBand="0" w:noVBand="0"/>
      </w:tblPr>
      <w:tblGrid>
        <w:gridCol w:w="10958"/>
      </w:tblGrid>
      <w:tr w:rsidR="00E97017" w14:paraId="396E4B4E" w14:textId="77777777" w:rsidTr="002F2B5F">
        <w:trPr>
          <w:cantSplit/>
          <w:trHeight w:hRule="exact" w:val="973"/>
          <w:jc w:val="center"/>
        </w:trPr>
        <w:tc>
          <w:tcPr>
            <w:tcW w:w="10958" w:type="dxa"/>
            <w:vAlign w:val="center"/>
          </w:tcPr>
          <w:p w14:paraId="4D71D952" w14:textId="77777777" w:rsidR="00E97017" w:rsidRDefault="00E97017" w:rsidP="006B3B69">
            <w:pPr>
              <w:pStyle w:val="Header"/>
              <w:numPr>
                <w:ilvl w:val="0"/>
                <w:numId w:val="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23AB02E5" w14:textId="77777777" w:rsidR="00E97017" w:rsidRDefault="00E97017" w:rsidP="006B3B69">
            <w:pPr>
              <w:pStyle w:val="Header"/>
              <w:tabs>
                <w:tab w:val="clear" w:pos="4320"/>
                <w:tab w:val="clear" w:pos="8640"/>
                <w:tab w:val="left" w:pos="360"/>
              </w:tabs>
              <w:rPr>
                <w:rFonts w:ascii="Arial" w:hAnsi="Arial"/>
                <w:sz w:val="18"/>
              </w:rPr>
            </w:pPr>
          </w:p>
          <w:p w14:paraId="729AD871" w14:textId="77777777" w:rsidR="00E97017" w:rsidRPr="003164C2" w:rsidRDefault="00E97017" w:rsidP="006B3B69">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60" w:name="Check133"/>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0"/>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61" w:name="Check134"/>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1"/>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62" w:name="Check135"/>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2"/>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63" w:name="Check136"/>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3"/>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64" w:name="Check137"/>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4"/>
          </w:p>
        </w:tc>
      </w:tr>
      <w:tr w:rsidR="00E97017" w14:paraId="6AEF0004" w14:textId="77777777" w:rsidTr="002F2B5F">
        <w:trPr>
          <w:cantSplit/>
          <w:trHeight w:hRule="exact" w:val="2520"/>
          <w:jc w:val="center"/>
        </w:trPr>
        <w:tc>
          <w:tcPr>
            <w:tcW w:w="10958" w:type="dxa"/>
          </w:tcPr>
          <w:p w14:paraId="574BCAAC" w14:textId="77777777" w:rsidR="00E97017" w:rsidRDefault="00E97017" w:rsidP="006B3B69">
            <w:pPr>
              <w:pStyle w:val="Header"/>
              <w:numPr>
                <w:ilvl w:val="0"/>
                <w:numId w:val="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 xml:space="preserve">Indicate the </w:t>
            </w:r>
            <w:proofErr w:type="gramStart"/>
            <w:r>
              <w:rPr>
                <w:rFonts w:ascii="Arial" w:hAnsi="Arial"/>
                <w:sz w:val="18"/>
              </w:rPr>
              <w:t>period of time</w:t>
            </w:r>
            <w:proofErr w:type="gramEnd"/>
            <w:r>
              <w:rPr>
                <w:rFonts w:ascii="Arial" w:hAnsi="Arial"/>
                <w:sz w:val="18"/>
              </w:rPr>
              <w:t xml:space="preserve"> and in what capacity you have known the applicant.</w:t>
            </w:r>
          </w:p>
          <w:p w14:paraId="11AB1270" w14:textId="77777777" w:rsidR="00E97017" w:rsidRPr="004716FA" w:rsidRDefault="00E97017" w:rsidP="006B3B69">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65"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5"/>
          </w:p>
        </w:tc>
      </w:tr>
    </w:tbl>
    <w:p w14:paraId="6DE09588" w14:textId="77777777" w:rsidR="00E97017" w:rsidRPr="003164C2" w:rsidRDefault="00E97017" w:rsidP="00E97017">
      <w:pPr>
        <w:tabs>
          <w:tab w:val="left" w:pos="1335"/>
        </w:tabs>
        <w:rPr>
          <w:rFonts w:ascii="Arial" w:hAnsi="Arial" w:cs="Arial"/>
          <w:sz w:val="18"/>
          <w:szCs w:val="18"/>
        </w:rPr>
      </w:pPr>
    </w:p>
    <w:p w14:paraId="5BD57AD1" w14:textId="77777777" w:rsidR="00E97017" w:rsidRDefault="00E97017" w:rsidP="00E97017">
      <w:pPr>
        <w:pStyle w:val="Header"/>
        <w:tabs>
          <w:tab w:val="clear" w:pos="4320"/>
          <w:tab w:val="clear" w:pos="8640"/>
          <w:tab w:val="left" w:pos="1335"/>
        </w:tabs>
        <w:rPr>
          <w:rFonts w:ascii="Arial" w:hAnsi="Arial"/>
          <w:sz w:val="18"/>
        </w:rPr>
        <w:sectPr w:rsidR="00E97017" w:rsidSect="000D07C0">
          <w:footerReference w:type="default" r:id="rId11"/>
          <w:pgSz w:w="12240" w:h="15840" w:code="1"/>
          <w:pgMar w:top="720" w:right="720" w:bottom="720" w:left="720" w:header="706" w:footer="706" w:gutter="0"/>
          <w:pgNumType w:start="1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E97017" w14:paraId="7D3C7D72" w14:textId="77777777" w:rsidTr="00F143DA">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7D579DF" w14:textId="77777777" w:rsidR="00E97017" w:rsidRPr="00893A98" w:rsidRDefault="00E97017" w:rsidP="006B3B69">
            <w:pPr>
              <w:pStyle w:val="Heading3"/>
            </w:pPr>
            <w:r w:rsidRPr="00893A98">
              <w:lastRenderedPageBreak/>
              <w:t>Name of Candidate</w:t>
            </w:r>
          </w:p>
          <w:p w14:paraId="43B1209A" w14:textId="77777777" w:rsidR="00E97017" w:rsidRDefault="00E97017" w:rsidP="006B3B69">
            <w:pPr>
              <w:pStyle w:val="Heading3"/>
              <w:rPr>
                <w:rFonts w:ascii="Times New Roman" w:hAnsi="Times New Roman"/>
                <w:b w:val="0"/>
                <w:sz w:val="22"/>
              </w:rPr>
            </w:pPr>
            <w:r>
              <w:rPr>
                <w:rFonts w:ascii="Times New Roman" w:hAnsi="Times New Roman"/>
                <w:b w:val="0"/>
                <w:sz w:val="22"/>
              </w:rPr>
              <w:fldChar w:fldCharType="begin">
                <w:ffData>
                  <w:name w:val=""/>
                  <w:enabled/>
                  <w:calcOnExit w:val="0"/>
                  <w:textInput/>
                </w:ffData>
              </w:fldChar>
            </w:r>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p>
        </w:tc>
      </w:tr>
      <w:tr w:rsidR="00E97017" w14:paraId="10CFBC53" w14:textId="77777777" w:rsidTr="00F143DA">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14A585E3" w14:textId="77777777" w:rsidR="00E97017" w:rsidRDefault="00E97017" w:rsidP="006B3B69">
            <w:pPr>
              <w:pStyle w:val="Heading1"/>
              <w:tabs>
                <w:tab w:val="left" w:pos="360"/>
              </w:tabs>
              <w:spacing w:before="0" w:after="0"/>
              <w:ind w:left="360" w:hanging="360"/>
              <w:jc w:val="left"/>
              <w:rPr>
                <w:b w:val="0"/>
                <w:sz w:val="18"/>
              </w:rPr>
            </w:pPr>
            <w:r w:rsidRPr="00E06406">
              <w:rPr>
                <w:b w:val="0"/>
                <w:sz w:val="18"/>
              </w:rPr>
              <w:t>4.</w:t>
            </w:r>
            <w:r>
              <w:rPr>
                <w:b w:val="0"/>
                <w:sz w:val="18"/>
              </w:rPr>
              <w:tab/>
              <w:t xml:space="preserve">Please elaborate on the applicant's performance </w:t>
            </w:r>
            <w:proofErr w:type="gramStart"/>
            <w:r>
              <w:rPr>
                <w:b w:val="0"/>
                <w:sz w:val="18"/>
              </w:rPr>
              <w:t>on the basis of</w:t>
            </w:r>
            <w:proofErr w:type="gramEnd"/>
            <w:r>
              <w:rPr>
                <w:b w:val="0"/>
                <w:sz w:val="18"/>
              </w:rPr>
              <w:t xml:space="preserve"> which you arrived at your assessment in sections 1 and 2</w:t>
            </w:r>
            <w:proofErr w:type="gramStart"/>
            <w:r>
              <w:rPr>
                <w:b w:val="0"/>
                <w:sz w:val="18"/>
              </w:rPr>
              <w:t xml:space="preserve">.  </w:t>
            </w:r>
            <w:r>
              <w:rPr>
                <w:sz w:val="18"/>
              </w:rPr>
              <w:t>Use</w:t>
            </w:r>
            <w:proofErr w:type="gramEnd"/>
            <w:r>
              <w:rPr>
                <w:sz w:val="18"/>
              </w:rPr>
              <w:t xml:space="preserve"> one additional sheet if necessary</w:t>
            </w:r>
            <w:r>
              <w:rPr>
                <w:b w:val="0"/>
                <w:sz w:val="18"/>
              </w:rPr>
              <w:t>.</w:t>
            </w:r>
          </w:p>
          <w:p w14:paraId="2D0E1887" w14:textId="77777777" w:rsidR="00E97017" w:rsidRDefault="00E97017" w:rsidP="006B3B69">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66"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bookmarkEnd w:id="66"/>
          </w:p>
        </w:tc>
      </w:tr>
      <w:tr w:rsidR="00E97017" w14:paraId="2B86D7E9" w14:textId="77777777" w:rsidTr="00F143DA">
        <w:trPr>
          <w:cantSplit/>
          <w:trHeight w:hRule="exact" w:val="806"/>
          <w:jc w:val="center"/>
        </w:trPr>
        <w:tc>
          <w:tcPr>
            <w:tcW w:w="5508" w:type="dxa"/>
            <w:tcBorders>
              <w:top w:val="single" w:sz="4" w:space="0" w:color="auto"/>
              <w:left w:val="single" w:sz="4" w:space="0" w:color="auto"/>
              <w:right w:val="single" w:sz="4" w:space="0" w:color="auto"/>
            </w:tcBorders>
          </w:tcPr>
          <w:p w14:paraId="0C78885C" w14:textId="77777777" w:rsidR="00E97017" w:rsidRDefault="00E97017" w:rsidP="006B3B69">
            <w:pPr>
              <w:pStyle w:val="Heading1"/>
              <w:spacing w:before="0" w:after="0"/>
              <w:jc w:val="left"/>
              <w:rPr>
                <w:b w:val="0"/>
                <w:sz w:val="18"/>
              </w:rPr>
            </w:pPr>
            <w:r>
              <w:rPr>
                <w:b w:val="0"/>
                <w:sz w:val="18"/>
              </w:rPr>
              <w:t>Name and Position of Referee</w:t>
            </w:r>
          </w:p>
          <w:p w14:paraId="0713DA7D" w14:textId="77777777" w:rsidR="00E97017" w:rsidRDefault="00E97017" w:rsidP="006B3B69">
            <w:pPr>
              <w:rPr>
                <w:rFonts w:ascii="Times New Roman" w:hAnsi="Times New Roman"/>
              </w:rPr>
            </w:pPr>
            <w:r>
              <w:rPr>
                <w:rFonts w:ascii="Times New Roman" w:hAnsi="Times New Roman"/>
              </w:rPr>
              <w:fldChar w:fldCharType="begin">
                <w:ffData>
                  <w:name w:val="Text73"/>
                  <w:enabled/>
                  <w:calcOnExit w:val="0"/>
                  <w:textInput/>
                </w:ffData>
              </w:fldChar>
            </w:r>
            <w:bookmarkStart w:id="67"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7"/>
          </w:p>
        </w:tc>
        <w:tc>
          <w:tcPr>
            <w:tcW w:w="5508" w:type="dxa"/>
            <w:gridSpan w:val="2"/>
            <w:tcBorders>
              <w:top w:val="single" w:sz="4" w:space="0" w:color="auto"/>
              <w:left w:val="single" w:sz="4" w:space="0" w:color="auto"/>
              <w:right w:val="single" w:sz="4" w:space="0" w:color="auto"/>
            </w:tcBorders>
          </w:tcPr>
          <w:p w14:paraId="1FB18F35" w14:textId="77777777" w:rsidR="00E97017" w:rsidRDefault="00E97017" w:rsidP="006B3B69">
            <w:pPr>
              <w:pStyle w:val="Heading1"/>
              <w:spacing w:before="0" w:after="0"/>
              <w:jc w:val="left"/>
              <w:rPr>
                <w:b w:val="0"/>
                <w:sz w:val="18"/>
              </w:rPr>
            </w:pPr>
            <w:r>
              <w:rPr>
                <w:b w:val="0"/>
                <w:sz w:val="18"/>
              </w:rPr>
              <w:t>Department and Institution</w:t>
            </w:r>
          </w:p>
          <w:p w14:paraId="79CF94A8" w14:textId="77777777" w:rsidR="00E97017" w:rsidRDefault="00E97017" w:rsidP="006B3B69">
            <w:pPr>
              <w:rPr>
                <w:rFonts w:ascii="Times New Roman" w:hAnsi="Times New Roman"/>
              </w:rPr>
            </w:pPr>
            <w:r>
              <w:rPr>
                <w:rFonts w:ascii="Times New Roman" w:hAnsi="Times New Roman"/>
              </w:rPr>
              <w:fldChar w:fldCharType="begin">
                <w:ffData>
                  <w:name w:val="Text74"/>
                  <w:enabled/>
                  <w:calcOnExit w:val="0"/>
                  <w:textInput/>
                </w:ffData>
              </w:fldChar>
            </w:r>
            <w:bookmarkStart w:id="68"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8"/>
          </w:p>
        </w:tc>
      </w:tr>
      <w:tr w:rsidR="00E97017" w14:paraId="543F5720" w14:textId="77777777" w:rsidTr="00F143DA">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6F15C841" w14:textId="77777777" w:rsidR="00E97017" w:rsidRDefault="00E97017" w:rsidP="006B3B69">
            <w:pPr>
              <w:pStyle w:val="Heading3"/>
              <w:rPr>
                <w:b w:val="0"/>
              </w:rPr>
            </w:pPr>
            <w:r>
              <w:rPr>
                <w:b w:val="0"/>
              </w:rPr>
              <w:t>Signature of Referee</w:t>
            </w:r>
          </w:p>
        </w:tc>
        <w:tc>
          <w:tcPr>
            <w:tcW w:w="3816" w:type="dxa"/>
          </w:tcPr>
          <w:p w14:paraId="31B051D0" w14:textId="77777777" w:rsidR="00E97017" w:rsidRDefault="00E97017" w:rsidP="006B3B69">
            <w:pPr>
              <w:pStyle w:val="Heading3"/>
              <w:rPr>
                <w:b w:val="0"/>
              </w:rPr>
            </w:pPr>
            <w:r>
              <w:rPr>
                <w:b w:val="0"/>
              </w:rPr>
              <w:t>Date</w:t>
            </w:r>
          </w:p>
        </w:tc>
      </w:tr>
    </w:tbl>
    <w:p w14:paraId="1CFE5A2B" w14:textId="77777777" w:rsidR="00E97017" w:rsidRPr="005A4DF0" w:rsidRDefault="00E97017" w:rsidP="00E97017">
      <w:pPr>
        <w:rPr>
          <w:rFonts w:ascii="Arial" w:hAnsi="Arial"/>
          <w:sz w:val="18"/>
          <w:szCs w:val="18"/>
        </w:rPr>
      </w:pPr>
    </w:p>
    <w:p w14:paraId="64D5DA8B" w14:textId="1BA3DFE9" w:rsidR="00E97017" w:rsidRPr="005A4DF0" w:rsidRDefault="00E97017" w:rsidP="00E97017">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4F5B49">
        <w:rPr>
          <w:rFonts w:ascii="Arial" w:hAnsi="Arial"/>
          <w:b/>
          <w:color w:val="FF0000"/>
          <w:sz w:val="18"/>
          <w:szCs w:val="18"/>
        </w:rPr>
        <w:t>November 1</w:t>
      </w:r>
      <w:r w:rsidRPr="005A4DF0">
        <w:rPr>
          <w:rFonts w:ascii="Arial" w:hAnsi="Arial"/>
          <w:b/>
          <w:color w:val="FF0000"/>
          <w:sz w:val="18"/>
          <w:szCs w:val="18"/>
        </w:rPr>
        <w:t>,</w:t>
      </w:r>
      <w:r>
        <w:rPr>
          <w:rFonts w:ascii="Arial" w:hAnsi="Arial"/>
          <w:b/>
          <w:color w:val="FF0000"/>
          <w:sz w:val="18"/>
          <w:szCs w:val="18"/>
        </w:rPr>
        <w:t xml:space="preserve"> </w:t>
      </w:r>
      <w:r w:rsidRPr="005A4DF0">
        <w:rPr>
          <w:rFonts w:ascii="Arial" w:hAnsi="Arial"/>
          <w:b/>
          <w:color w:val="FF0000"/>
          <w:sz w:val="18"/>
          <w:szCs w:val="18"/>
        </w:rPr>
        <w:t>20</w:t>
      </w:r>
      <w:r>
        <w:rPr>
          <w:rFonts w:ascii="Arial" w:hAnsi="Arial"/>
          <w:b/>
          <w:color w:val="FF0000"/>
          <w:sz w:val="18"/>
          <w:szCs w:val="18"/>
        </w:rPr>
        <w:t>2</w:t>
      </w:r>
      <w:r w:rsidR="0031693B">
        <w:rPr>
          <w:rFonts w:ascii="Arial" w:hAnsi="Arial"/>
          <w:b/>
          <w:color w:val="FF0000"/>
          <w:sz w:val="18"/>
          <w:szCs w:val="18"/>
        </w:rPr>
        <w:t>4</w:t>
      </w:r>
      <w:r>
        <w:rPr>
          <w:rFonts w:ascii="Arial" w:hAnsi="Arial"/>
          <w:b/>
          <w:color w:val="FF0000"/>
          <w:sz w:val="18"/>
          <w:szCs w:val="18"/>
        </w:rPr>
        <w:t>,</w:t>
      </w:r>
      <w:r w:rsidRPr="005A4DF0">
        <w:rPr>
          <w:rFonts w:ascii="Arial" w:hAnsi="Arial"/>
          <w:b/>
          <w:color w:val="FF0000"/>
          <w:sz w:val="18"/>
          <w:szCs w:val="18"/>
        </w:rPr>
        <w:t xml:space="preserve"> by 11:59 pm EST</w:t>
      </w:r>
      <w:r w:rsidRPr="005A4DF0">
        <w:rPr>
          <w:rFonts w:ascii="Arial" w:hAnsi="Arial"/>
          <w:b/>
          <w:sz w:val="18"/>
          <w:szCs w:val="18"/>
        </w:rPr>
        <w:t xml:space="preserve"> </w:t>
      </w:r>
      <w:r w:rsidRPr="005A4DF0">
        <w:rPr>
          <w:rFonts w:ascii="Arial" w:hAnsi="Arial"/>
          <w:sz w:val="18"/>
          <w:szCs w:val="18"/>
        </w:rPr>
        <w:t xml:space="preserve">to </w:t>
      </w:r>
      <w:hyperlink r:id="rId12" w:history="1">
        <w:r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p w14:paraId="7B2DE5CD" w14:textId="77777777" w:rsidR="00E97017" w:rsidRDefault="00E97017" w:rsidP="00E97017"/>
    <w:p w14:paraId="6D63DF42" w14:textId="77777777" w:rsidR="003369A4" w:rsidRDefault="003369A4"/>
    <w:sectPr w:rsidR="003369A4">
      <w:pgSz w:w="12240" w:h="15840"/>
      <w:pgMar w:top="144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BEBD" w14:textId="77777777" w:rsidR="00A37410" w:rsidRDefault="00A37410">
      <w:pPr>
        <w:spacing w:after="0" w:line="240" w:lineRule="auto"/>
      </w:pPr>
      <w:r>
        <w:separator/>
      </w:r>
    </w:p>
  </w:endnote>
  <w:endnote w:type="continuationSeparator" w:id="0">
    <w:p w14:paraId="185DA08D" w14:textId="77777777" w:rsidR="00A37410" w:rsidRDefault="00A3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8BF3" w14:textId="77777777" w:rsidR="003D4B79" w:rsidRPr="00D525B6" w:rsidRDefault="00D33C19" w:rsidP="000D07C0">
    <w:pPr>
      <w:tabs>
        <w:tab w:val="right" w:pos="9360"/>
      </w:tabs>
      <w:spacing w:after="0" w:line="240" w:lineRule="auto"/>
      <w:rPr>
        <w:rFonts w:ascii="Arial" w:eastAsia="Times New Roman" w:hAnsi="Arial" w:cs="Times New Roman"/>
        <w:sz w:val="16"/>
        <w:szCs w:val="20"/>
        <w:lang w:val="fr-CA"/>
      </w:rPr>
    </w:pPr>
    <w:r w:rsidRPr="00D525B6">
      <w:rPr>
        <w:rFonts w:ascii="Arial" w:eastAsia="Times New Roman" w:hAnsi="Arial" w:cs="Times New Roman"/>
        <w:sz w:val="16"/>
        <w:szCs w:val="20"/>
        <w:lang w:val="fr-CA"/>
      </w:rPr>
      <w:t>_________________________________________________________________________________________________________________________</w:t>
    </w:r>
  </w:p>
  <w:p w14:paraId="3DEEE2E3" w14:textId="31CA9C5C"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AHKS Module</w:t>
    </w:r>
    <w:r w:rsidR="00C31967">
      <w:rPr>
        <w:rFonts w:ascii="Arial" w:eastAsia="Times New Roman" w:hAnsi="Arial" w:cs="Arial"/>
        <w:sz w:val="16"/>
        <w:szCs w:val="16"/>
        <w:lang w:val="fr-CA"/>
      </w:rPr>
      <w:t>2025</w:t>
    </w:r>
    <w:r w:rsidRPr="00D525B6">
      <w:rPr>
        <w:rFonts w:ascii="Arial" w:eastAsia="Times New Roman" w:hAnsi="Arial" w:cs="Arial"/>
        <w:sz w:val="16"/>
        <w:szCs w:val="16"/>
        <w:lang w:val="fr-CA"/>
      </w:rPr>
      <w:t xml:space="preserve"> (0</w:t>
    </w:r>
    <w:r w:rsidR="004F5B49">
      <w:rPr>
        <w:rFonts w:ascii="Arial" w:eastAsia="Times New Roman" w:hAnsi="Arial" w:cs="Arial"/>
        <w:sz w:val="16"/>
        <w:szCs w:val="16"/>
        <w:lang w:val="fr-CA"/>
      </w:rPr>
      <w:t>9</w:t>
    </w:r>
    <w:r w:rsidRPr="00D525B6">
      <w:rPr>
        <w:rFonts w:ascii="Arial" w:eastAsia="Times New Roman" w:hAnsi="Arial" w:cs="Arial"/>
        <w:sz w:val="16"/>
        <w:szCs w:val="16"/>
        <w:lang w:val="fr-CA"/>
      </w:rPr>
      <w:t>/202</w:t>
    </w:r>
    <w:r w:rsidR="00C31967">
      <w:rPr>
        <w:rFonts w:ascii="Arial" w:eastAsia="Times New Roman" w:hAnsi="Arial" w:cs="Arial"/>
        <w:sz w:val="16"/>
        <w:szCs w:val="16"/>
        <w:lang w:val="fr-CA"/>
      </w:rPr>
      <w:t>4</w:t>
    </w:r>
    <w:r w:rsidRPr="00D525B6">
      <w:rPr>
        <w:rFonts w:ascii="Arial" w:eastAsia="Times New Roman" w:hAnsi="Arial" w:cs="Arial"/>
        <w:sz w:val="16"/>
        <w:szCs w:val="16"/>
        <w:lang w:val="fr-CA"/>
      </w:rPr>
      <w:t xml:space="preserve">) - page </w:t>
    </w:r>
    <w:r w:rsidRPr="00D525B6">
      <w:rPr>
        <w:rFonts w:ascii="Arial" w:eastAsia="Times New Roman" w:hAnsi="Arial" w:cs="Arial"/>
        <w:sz w:val="16"/>
        <w:szCs w:val="16"/>
      </w:rPr>
      <w:fldChar w:fldCharType="begin"/>
    </w:r>
    <w:r w:rsidRPr="00D525B6">
      <w:rPr>
        <w:rFonts w:ascii="Arial" w:eastAsia="Times New Roman" w:hAnsi="Arial" w:cs="Arial"/>
        <w:sz w:val="16"/>
        <w:szCs w:val="16"/>
        <w:lang w:val="fr-CA"/>
      </w:rPr>
      <w:instrText xml:space="preserve"> PAGE </w:instrText>
    </w:r>
    <w:r w:rsidRPr="00D525B6">
      <w:rPr>
        <w:rFonts w:ascii="Arial" w:eastAsia="Times New Roman" w:hAnsi="Arial" w:cs="Arial"/>
        <w:sz w:val="16"/>
        <w:szCs w:val="16"/>
      </w:rPr>
      <w:fldChar w:fldCharType="separate"/>
    </w:r>
    <w:r w:rsidRPr="00D525B6">
      <w:rPr>
        <w:rFonts w:ascii="Arial" w:eastAsia="Times New Roman" w:hAnsi="Arial" w:cs="Arial"/>
        <w:noProof/>
        <w:sz w:val="16"/>
        <w:szCs w:val="16"/>
        <w:lang w:val="fr-CA"/>
      </w:rPr>
      <w:t>10</w:t>
    </w:r>
    <w:r w:rsidRPr="00D525B6">
      <w:rPr>
        <w:rFonts w:ascii="Arial" w:eastAsia="Times New Roman" w:hAnsi="Arial" w:cs="Arial"/>
        <w:sz w:val="16"/>
        <w:szCs w:val="16"/>
      </w:rPr>
      <w:fldChar w:fldCharType="end"/>
    </w:r>
  </w:p>
  <w:p w14:paraId="1082F0D0" w14:textId="77777777"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6B12" w14:textId="77777777" w:rsidR="00A37410" w:rsidRDefault="00A37410">
      <w:pPr>
        <w:spacing w:after="0" w:line="240" w:lineRule="auto"/>
      </w:pPr>
      <w:r>
        <w:separator/>
      </w:r>
    </w:p>
  </w:footnote>
  <w:footnote w:type="continuationSeparator" w:id="0">
    <w:p w14:paraId="01EF56FF" w14:textId="77777777" w:rsidR="00A37410" w:rsidRDefault="00A37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1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17"/>
    <w:rsid w:val="00012108"/>
    <w:rsid w:val="00255E95"/>
    <w:rsid w:val="002F2B5F"/>
    <w:rsid w:val="0031693B"/>
    <w:rsid w:val="003369A4"/>
    <w:rsid w:val="003D4B79"/>
    <w:rsid w:val="00441ABC"/>
    <w:rsid w:val="004F5B49"/>
    <w:rsid w:val="005828CA"/>
    <w:rsid w:val="00875B39"/>
    <w:rsid w:val="008A2B93"/>
    <w:rsid w:val="00A37410"/>
    <w:rsid w:val="00A6088D"/>
    <w:rsid w:val="00C31967"/>
    <w:rsid w:val="00C94214"/>
    <w:rsid w:val="00D33C19"/>
    <w:rsid w:val="00E97017"/>
    <w:rsid w:val="00EB55EB"/>
    <w:rsid w:val="00ED2D4F"/>
    <w:rsid w:val="00F143DA"/>
    <w:rsid w:val="00FB5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C07F"/>
  <w15:chartTrackingRefBased/>
  <w15:docId w15:val="{8466BFAB-0940-4379-BE9C-10902E7D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17"/>
    <w:pPr>
      <w:spacing w:after="200" w:line="276" w:lineRule="auto"/>
    </w:pPr>
    <w:rPr>
      <w:lang w:val="en-US"/>
    </w:rPr>
  </w:style>
  <w:style w:type="paragraph" w:styleId="Heading1">
    <w:name w:val="heading 1"/>
    <w:basedOn w:val="Normal"/>
    <w:next w:val="Normal"/>
    <w:link w:val="Heading1Char"/>
    <w:qFormat/>
    <w:rsid w:val="00E97017"/>
    <w:pPr>
      <w:keepNext/>
      <w:spacing w:before="120" w:after="120" w:line="240" w:lineRule="auto"/>
      <w:jc w:val="center"/>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E97017"/>
    <w:pPr>
      <w:keepNext/>
      <w:spacing w:after="0" w:line="240" w:lineRule="auto"/>
      <w:outlineLvl w:val="2"/>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017"/>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97017"/>
    <w:rPr>
      <w:rFonts w:ascii="Arial" w:eastAsia="Times New Roman" w:hAnsi="Arial" w:cs="Times New Roman"/>
      <w:b/>
      <w:sz w:val="18"/>
      <w:szCs w:val="20"/>
      <w:lang w:val="en-US"/>
    </w:rPr>
  </w:style>
  <w:style w:type="paragraph" w:styleId="Header">
    <w:name w:val="header"/>
    <w:basedOn w:val="Normal"/>
    <w:link w:val="HeaderChar"/>
    <w:uiPriority w:val="99"/>
    <w:rsid w:val="00E97017"/>
    <w:pPr>
      <w:tabs>
        <w:tab w:val="center" w:pos="4320"/>
        <w:tab w:val="right" w:pos="8640"/>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uiPriority w:val="99"/>
    <w:rsid w:val="00E97017"/>
    <w:rPr>
      <w:rFonts w:ascii="Palatino" w:eastAsia="Times New Roman" w:hAnsi="Palatino" w:cs="Times New Roman"/>
      <w:szCs w:val="20"/>
      <w:lang w:val="en-US"/>
    </w:rPr>
  </w:style>
  <w:style w:type="character" w:styleId="Hyperlink">
    <w:name w:val="Hyperlink"/>
    <w:uiPriority w:val="99"/>
    <w:unhideWhenUsed/>
    <w:rsid w:val="00E97017"/>
    <w:rPr>
      <w:color w:val="0000FF"/>
      <w:u w:val="single"/>
    </w:rPr>
  </w:style>
  <w:style w:type="paragraph" w:styleId="Footer">
    <w:name w:val="footer"/>
    <w:basedOn w:val="Normal"/>
    <w:link w:val="FooterChar"/>
    <w:uiPriority w:val="99"/>
    <w:unhideWhenUsed/>
    <w:rsid w:val="0087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e.marquis@kidne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BACDF-BA6F-44A5-A567-F92D454E6CAA}">
  <ds:schemaRefs>
    <ds:schemaRef ds:uri="http://schemas.microsoft.com/sharepoint/v3/contenttype/forms"/>
  </ds:schemaRefs>
</ds:datastoreItem>
</file>

<file path=customXml/itemProps2.xml><?xml version="1.0" encoding="utf-8"?>
<ds:datastoreItem xmlns:ds="http://schemas.openxmlformats.org/officeDocument/2006/customXml" ds:itemID="{4EAEC8F6-89D1-4935-B4DC-002335B216FF}">
  <ds:schemaRefs>
    <ds:schemaRef ds:uri="http://schemas.microsoft.com/office/2006/metadata/properties"/>
    <ds:schemaRef ds:uri="http://schemas.microsoft.com/office/infopath/2007/PartnerControls"/>
    <ds:schemaRef ds:uri="http://schemas.microsoft.com/sharepoint/v3"/>
    <ds:schemaRef ds:uri="566e9b53-8d1a-44a1-abfd-dca0b20dd585"/>
    <ds:schemaRef ds:uri="e8120c39-0b42-4aa2-811d-55635f2b2c89"/>
  </ds:schemaRefs>
</ds:datastoreItem>
</file>

<file path=customXml/itemProps3.xml><?xml version="1.0" encoding="utf-8"?>
<ds:datastoreItem xmlns:ds="http://schemas.openxmlformats.org/officeDocument/2006/customXml" ds:itemID="{398B74A2-1691-499F-8B93-B969453B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Marquis</dc:creator>
  <cp:keywords/>
  <dc:description/>
  <cp:lastModifiedBy>Christine Marquis</cp:lastModifiedBy>
  <cp:revision>14</cp:revision>
  <dcterms:created xsi:type="dcterms:W3CDTF">2023-02-13T23:27:00Z</dcterms:created>
  <dcterms:modified xsi:type="dcterms:W3CDTF">2024-10-22T19:35:00Z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MediaServiceImageTags">
    <vt:lpwstr/>
  </property>
</Properties>
</file>